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19" w:rsidRDefault="00514798">
      <w:pPr>
        <w:pStyle w:val="normal0"/>
      </w:pPr>
      <w:r>
        <w:t xml:space="preserve">  </w:t>
      </w:r>
      <w:r>
        <w:rPr>
          <w:rFonts w:ascii="Comic Sans MS" w:eastAsia="Comic Sans MS" w:hAnsi="Comic Sans MS" w:cs="Comic Sans MS"/>
          <w:sz w:val="36"/>
          <w:szCs w:val="36"/>
        </w:rPr>
        <w:t>DUNDEE STUDENTS</w:t>
      </w:r>
      <w:r>
        <w:t xml:space="preserve">                                               </w:t>
      </w: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3267075</wp:posOffset>
            </wp:positionH>
            <wp:positionV relativeFrom="paragraph">
              <wp:posOffset>0</wp:posOffset>
            </wp:positionV>
            <wp:extent cx="2390775" cy="3333750"/>
            <wp:effectExtent l="0" t="0" r="0" b="0"/>
            <wp:wrapSquare wrapText="bothSides" distT="0" distB="0" distL="0" distR="0"/>
            <wp:docPr id="3" name="image1.gif" descr="http://moose1874.org/assets/images/2013-WOTM-100-years-color2-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 descr="http://moose1874.org/assets/images/2013-WOTM-100-years-color2-.gif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3333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A7919" w:rsidRDefault="001A7919">
      <w:pPr>
        <w:pStyle w:val="normal0"/>
      </w:pPr>
    </w:p>
    <w:p w:rsidR="001A7919" w:rsidRDefault="00514798">
      <w:pPr>
        <w:pStyle w:val="normal0"/>
        <w:rPr>
          <w:rFonts w:ascii="Tahoma" w:eastAsia="Tahoma" w:hAnsi="Tahoma" w:cs="Tahoma"/>
          <w:b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t>WOMEN OF THE MOOSE</w:t>
      </w:r>
    </w:p>
    <w:p w:rsidR="001A7919" w:rsidRDefault="00514798">
      <w:pPr>
        <w:pStyle w:val="normal0"/>
        <w:rPr>
          <w:rFonts w:ascii="Tahoma" w:eastAsia="Tahoma" w:hAnsi="Tahoma" w:cs="Tahoma"/>
          <w:b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t>CHAPTER#1519</w:t>
      </w:r>
    </w:p>
    <w:p w:rsidR="001A7919" w:rsidRDefault="001A7919">
      <w:pPr>
        <w:pStyle w:val="normal0"/>
        <w:rPr>
          <w:rFonts w:ascii="Tahoma" w:eastAsia="Tahoma" w:hAnsi="Tahoma" w:cs="Tahoma"/>
          <w:sz w:val="24"/>
          <w:szCs w:val="24"/>
        </w:rPr>
      </w:pPr>
    </w:p>
    <w:p w:rsidR="001A7919" w:rsidRDefault="00514798">
      <w:pPr>
        <w:pStyle w:val="normal0"/>
        <w:rPr>
          <w:rFonts w:ascii="Tahoma" w:eastAsia="Tahoma" w:hAnsi="Tahoma" w:cs="Tahoma"/>
          <w:sz w:val="36"/>
          <w:szCs w:val="36"/>
        </w:rPr>
      </w:pPr>
      <w:r>
        <w:rPr>
          <w:rFonts w:ascii="Tahoma" w:eastAsia="Tahoma" w:hAnsi="Tahoma" w:cs="Tahoma"/>
          <w:sz w:val="36"/>
          <w:szCs w:val="36"/>
        </w:rPr>
        <w:t xml:space="preserve">Scholarship Application </w:t>
      </w:r>
    </w:p>
    <w:p w:rsidR="001A7919" w:rsidRDefault="00514798">
      <w:pPr>
        <w:pStyle w:val="normal0"/>
        <w:rPr>
          <w:rFonts w:ascii="Tahoma" w:eastAsia="Tahoma" w:hAnsi="Tahoma" w:cs="Tahoma"/>
          <w:sz w:val="36"/>
          <w:szCs w:val="36"/>
        </w:rPr>
      </w:pPr>
      <w:bookmarkStart w:id="0" w:name="_gjdgxs" w:colFirst="0" w:colLast="0"/>
      <w:bookmarkEnd w:id="0"/>
      <w:r>
        <w:rPr>
          <w:rFonts w:ascii="Tahoma" w:eastAsia="Tahoma" w:hAnsi="Tahoma" w:cs="Tahoma"/>
          <w:sz w:val="36"/>
          <w:szCs w:val="36"/>
        </w:rPr>
        <w:t>2019</w:t>
      </w:r>
    </w:p>
    <w:p w:rsidR="001A7919" w:rsidRDefault="00514798">
      <w:pPr>
        <w:pStyle w:val="normal0"/>
        <w:rPr>
          <w:rFonts w:ascii="Tahoma" w:eastAsia="Tahoma" w:hAnsi="Tahoma" w:cs="Tahoma"/>
          <w:sz w:val="36"/>
          <w:szCs w:val="36"/>
        </w:rPr>
      </w:pPr>
      <w:r>
        <w:rPr>
          <w:rFonts w:ascii="Tahoma" w:eastAsia="Tahoma" w:hAnsi="Tahoma" w:cs="Tahoma"/>
          <w:sz w:val="36"/>
          <w:szCs w:val="36"/>
        </w:rPr>
        <w:t>All applications must be returned to your guidance department by April 12th</w:t>
      </w:r>
    </w:p>
    <w:p w:rsidR="001A7919" w:rsidRDefault="001A7919">
      <w:pPr>
        <w:pStyle w:val="normal0"/>
      </w:pPr>
    </w:p>
    <w:tbl>
      <w:tblPr>
        <w:tblStyle w:val="a"/>
        <w:tblW w:w="86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07"/>
        <w:gridCol w:w="3771"/>
        <w:gridCol w:w="3771"/>
      </w:tblGrid>
      <w:tr w:rsidR="001A7919">
        <w:tc>
          <w:tcPr>
            <w:tcW w:w="1107" w:type="dxa"/>
          </w:tcPr>
          <w:p w:rsidR="001A7919" w:rsidRDefault="00514798">
            <w:pPr>
              <w:pStyle w:val="normal0"/>
            </w:pPr>
            <w:r>
              <w:t>NAME</w:t>
            </w:r>
          </w:p>
          <w:p w:rsidR="001A7919" w:rsidRDefault="001A7919">
            <w:pPr>
              <w:pStyle w:val="normal0"/>
            </w:pPr>
          </w:p>
          <w:p w:rsidR="001A7919" w:rsidRDefault="001A7919">
            <w:pPr>
              <w:pStyle w:val="normal0"/>
            </w:pPr>
          </w:p>
          <w:p w:rsidR="001A7919" w:rsidRDefault="001A7919">
            <w:pPr>
              <w:pStyle w:val="normal0"/>
            </w:pPr>
          </w:p>
        </w:tc>
        <w:tc>
          <w:tcPr>
            <w:tcW w:w="3771" w:type="dxa"/>
          </w:tcPr>
          <w:p w:rsidR="001A7919" w:rsidRDefault="001A7919">
            <w:pPr>
              <w:pStyle w:val="normal0"/>
              <w:rPr>
                <w:highlight w:val="yellow"/>
              </w:rPr>
            </w:pPr>
          </w:p>
        </w:tc>
        <w:tc>
          <w:tcPr>
            <w:tcW w:w="3771" w:type="dxa"/>
          </w:tcPr>
          <w:p w:rsidR="001A7919" w:rsidRDefault="001A7919">
            <w:pPr>
              <w:pStyle w:val="normal0"/>
              <w:rPr>
                <w:highlight w:val="yellow"/>
              </w:rPr>
            </w:pPr>
          </w:p>
        </w:tc>
      </w:tr>
      <w:tr w:rsidR="001A7919">
        <w:trPr>
          <w:trHeight w:val="160"/>
        </w:trPr>
        <w:tc>
          <w:tcPr>
            <w:tcW w:w="1107" w:type="dxa"/>
          </w:tcPr>
          <w:p w:rsidR="001A7919" w:rsidRDefault="00514798">
            <w:pPr>
              <w:pStyle w:val="normal0"/>
            </w:pPr>
            <w:r>
              <w:t>ADDRESS</w:t>
            </w:r>
          </w:p>
          <w:p w:rsidR="001A7919" w:rsidRDefault="001A7919">
            <w:pPr>
              <w:pStyle w:val="normal0"/>
            </w:pPr>
          </w:p>
          <w:p w:rsidR="001A7919" w:rsidRDefault="001A7919">
            <w:pPr>
              <w:pStyle w:val="normal0"/>
            </w:pPr>
          </w:p>
          <w:p w:rsidR="001A7919" w:rsidRDefault="001A7919">
            <w:pPr>
              <w:pStyle w:val="normal0"/>
            </w:pPr>
          </w:p>
        </w:tc>
        <w:tc>
          <w:tcPr>
            <w:tcW w:w="3771" w:type="dxa"/>
          </w:tcPr>
          <w:p w:rsidR="001A7919" w:rsidRDefault="00514798">
            <w:pPr>
              <w:pStyle w:val="normal0"/>
              <w:rPr>
                <w:highlight w:val="yellow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2082800</wp:posOffset>
                    </wp:positionH>
                    <wp:positionV relativeFrom="paragraph">
                      <wp:posOffset>0</wp:posOffset>
                    </wp:positionV>
                    <wp:extent cx="28575" cy="66675"/>
                    <wp:effectExtent b="0" l="0" r="0" t="0"/>
                    <wp:wrapNone/>
                    <wp:docPr id="2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5336475" y="3751425"/>
                              <a:ext cx="19050" cy="5715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4A7DB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2082800</wp:posOffset>
                      </wp:positionH>
                      <wp:positionV relativeFrom="paragraph">
                        <wp:posOffset>0</wp:posOffset>
                      </wp:positionV>
                      <wp:extent cx="28575" cy="66675"/>
                      <wp:effectExtent l="0" t="0" r="0" b="0"/>
                      <wp:wrapNone/>
                      <wp:docPr id="2" name="image3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575" cy="66675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  <w:p w:rsidR="001A7919" w:rsidRDefault="001A7919">
            <w:pPr>
              <w:pStyle w:val="normal0"/>
              <w:rPr>
                <w:highlight w:val="yellow"/>
              </w:rPr>
            </w:pPr>
          </w:p>
          <w:p w:rsidR="001A7919" w:rsidRDefault="001A7919">
            <w:pPr>
              <w:pStyle w:val="normal0"/>
              <w:rPr>
                <w:highlight w:val="yellow"/>
              </w:rPr>
            </w:pPr>
          </w:p>
          <w:p w:rsidR="001A7919" w:rsidRDefault="001A7919">
            <w:pPr>
              <w:pStyle w:val="normal0"/>
              <w:rPr>
                <w:highlight w:val="yellow"/>
              </w:rPr>
            </w:pPr>
          </w:p>
        </w:tc>
        <w:tc>
          <w:tcPr>
            <w:tcW w:w="3771" w:type="dxa"/>
          </w:tcPr>
          <w:p w:rsidR="001A7919" w:rsidRDefault="001A7919">
            <w:pPr>
              <w:pStyle w:val="normal0"/>
            </w:pPr>
          </w:p>
        </w:tc>
      </w:tr>
      <w:tr w:rsidR="001A7919">
        <w:tc>
          <w:tcPr>
            <w:tcW w:w="1107" w:type="dxa"/>
          </w:tcPr>
          <w:p w:rsidR="001A7919" w:rsidRDefault="00514798">
            <w:pPr>
              <w:pStyle w:val="normal0"/>
            </w:pPr>
            <w:r>
              <w:t xml:space="preserve">PHONE </w:t>
            </w:r>
          </w:p>
          <w:p w:rsidR="001A7919" w:rsidRDefault="00514798">
            <w:pPr>
              <w:pStyle w:val="normal0"/>
            </w:pPr>
            <w:r>
              <w:t>HOME:</w:t>
            </w:r>
          </w:p>
          <w:p w:rsidR="001A7919" w:rsidRDefault="001A7919">
            <w:pPr>
              <w:pStyle w:val="normal0"/>
            </w:pPr>
          </w:p>
          <w:p w:rsidR="001A7919" w:rsidRDefault="00514798">
            <w:pPr>
              <w:pStyle w:val="normal0"/>
            </w:pPr>
            <w:r>
              <w:t>CELL:</w:t>
            </w:r>
          </w:p>
          <w:p w:rsidR="001A7919" w:rsidRDefault="001A7919">
            <w:pPr>
              <w:pStyle w:val="normal0"/>
            </w:pPr>
          </w:p>
        </w:tc>
        <w:tc>
          <w:tcPr>
            <w:tcW w:w="3771" w:type="dxa"/>
          </w:tcPr>
          <w:p w:rsidR="001A7919" w:rsidRDefault="00514798">
            <w:pPr>
              <w:pStyle w:val="normal0"/>
              <w:rPr>
                <w:highlight w:val="yellow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50801</wp:posOffset>
                    </wp:positionH>
                    <wp:positionV relativeFrom="paragraph">
                      <wp:posOffset>444500</wp:posOffset>
                    </wp:positionV>
                    <wp:extent cx="2314575" cy="12700"/>
                    <wp:effectExtent b="0" l="0" r="0" t="0"/>
                    <wp:wrapNone/>
                    <wp:docPr id="1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 flipH="1" rot="10800000">
                              <a:off x="4188713" y="3775238"/>
                              <a:ext cx="2314575" cy="9525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4A7DB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/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444500</wp:posOffset>
                      </wp:positionV>
                      <wp:extent cx="2314575" cy="12700"/>
                      <wp:effectExtent l="0" t="0" r="0" b="0"/>
                      <wp:wrapNone/>
                      <wp:docPr id="1" name="image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14575" cy="127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3771" w:type="dxa"/>
          </w:tcPr>
          <w:p w:rsidR="001A7919" w:rsidRDefault="001A7919">
            <w:pPr>
              <w:pStyle w:val="normal0"/>
            </w:pPr>
          </w:p>
        </w:tc>
      </w:tr>
      <w:tr w:rsidR="001A7919">
        <w:tc>
          <w:tcPr>
            <w:tcW w:w="1107" w:type="dxa"/>
          </w:tcPr>
          <w:p w:rsidR="001A7919" w:rsidRDefault="00514798">
            <w:pPr>
              <w:pStyle w:val="normal0"/>
            </w:pPr>
            <w:r>
              <w:t>EMAIL:</w:t>
            </w:r>
          </w:p>
          <w:p w:rsidR="001A7919" w:rsidRDefault="001A7919">
            <w:pPr>
              <w:pStyle w:val="normal0"/>
            </w:pPr>
          </w:p>
          <w:p w:rsidR="001A7919" w:rsidRDefault="001A7919">
            <w:pPr>
              <w:pStyle w:val="normal0"/>
            </w:pPr>
          </w:p>
        </w:tc>
        <w:tc>
          <w:tcPr>
            <w:tcW w:w="3771" w:type="dxa"/>
          </w:tcPr>
          <w:p w:rsidR="001A7919" w:rsidRDefault="001A7919">
            <w:pPr>
              <w:pStyle w:val="normal0"/>
              <w:rPr>
                <w:highlight w:val="yellow"/>
              </w:rPr>
            </w:pPr>
          </w:p>
        </w:tc>
        <w:tc>
          <w:tcPr>
            <w:tcW w:w="3771" w:type="dxa"/>
          </w:tcPr>
          <w:p w:rsidR="001A7919" w:rsidRDefault="001A7919">
            <w:pPr>
              <w:pStyle w:val="normal0"/>
              <w:rPr>
                <w:highlight w:val="yellow"/>
              </w:rPr>
            </w:pPr>
          </w:p>
        </w:tc>
      </w:tr>
    </w:tbl>
    <w:p w:rsidR="001A7919" w:rsidRDefault="001A7919">
      <w:pPr>
        <w:pStyle w:val="normal0"/>
      </w:pPr>
    </w:p>
    <w:p w:rsidR="001A7919" w:rsidRDefault="00514798">
      <w:pPr>
        <w:pStyle w:val="normal0"/>
        <w:sectPr w:rsidR="001A7919">
          <w:pgSz w:w="12240" w:h="15840"/>
          <w:pgMar w:top="1440" w:right="1440" w:bottom="1440" w:left="1440" w:header="720" w:footer="720" w:gutter="0"/>
          <w:pgNumType w:start="1"/>
          <w:cols w:space="720" w:equalWidth="0">
            <w:col w:w="9360" w:space="0"/>
          </w:cols>
        </w:sectPr>
      </w:pPr>
      <w:r>
        <w:rPr>
          <w:rFonts w:ascii="Tahoma" w:eastAsia="Tahoma" w:hAnsi="Tahoma" w:cs="Tahoma"/>
          <w:sz w:val="24"/>
          <w:szCs w:val="24"/>
        </w:rPr>
        <w:t>Please attach this cover form to the essay!</w:t>
      </w:r>
    </w:p>
    <w:p w:rsidR="001A7919" w:rsidRDefault="001A7919">
      <w:pPr>
        <w:pStyle w:val="normal0"/>
        <w:sectPr w:rsidR="001A7919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 w:space="0"/>
          </w:cols>
        </w:sectPr>
      </w:pPr>
    </w:p>
    <w:p w:rsidR="001A7919" w:rsidRDefault="001A7919">
      <w:pPr>
        <w:pStyle w:val="normal0"/>
        <w:rPr>
          <w:rFonts w:ascii="Comic Sans MS" w:eastAsia="Comic Sans MS" w:hAnsi="Comic Sans MS" w:cs="Comic Sans MS"/>
          <w:sz w:val="24"/>
          <w:szCs w:val="24"/>
        </w:rPr>
      </w:pPr>
    </w:p>
    <w:p w:rsidR="001A7919" w:rsidRDefault="00514798">
      <w:pPr>
        <w:pStyle w:val="normal0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lastRenderedPageBreak/>
        <w:t>GOOD CITIZEN AW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>A</w:t>
      </w:r>
      <w:r>
        <w:rPr>
          <w:rFonts w:ascii="Comic Sans MS" w:eastAsia="Comic Sans MS" w:hAnsi="Comic Sans MS" w:cs="Comic Sans MS"/>
          <w:sz w:val="24"/>
          <w:szCs w:val="24"/>
        </w:rPr>
        <w:t>RD</w:t>
      </w:r>
    </w:p>
    <w:p w:rsidR="001A7919" w:rsidRDefault="00514798">
      <w:pPr>
        <w:pStyle w:val="normal0"/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$</w:t>
      </w:r>
      <w:r>
        <w:rPr>
          <w:rFonts w:ascii="Comic Sans MS" w:eastAsia="Comic Sans MS" w:hAnsi="Comic Sans MS" w:cs="Comic Sans MS"/>
          <w:sz w:val="24"/>
          <w:szCs w:val="24"/>
        </w:rPr>
        <w:t>5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00 Award </w:t>
      </w:r>
    </w:p>
    <w:p w:rsidR="001A7919" w:rsidRDefault="00514798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>to a female or male</w:t>
      </w:r>
    </w:p>
    <w:p w:rsidR="001A7919" w:rsidRDefault="0051479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Comic Sans MS" w:eastAsia="Comic Sans MS" w:hAnsi="Comic Sans MS" w:cs="Comic Sans MS"/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from </w:t>
      </w:r>
      <w:r>
        <w:rPr>
          <w:rFonts w:ascii="Comic Sans MS" w:eastAsia="Comic Sans MS" w:hAnsi="Comic Sans MS" w:cs="Comic Sans MS"/>
          <w:sz w:val="24"/>
          <w:szCs w:val="24"/>
        </w:rPr>
        <w:t>DUNDEE</w:t>
      </w:r>
    </w:p>
    <w:p w:rsidR="001A7919" w:rsidRDefault="001A7919">
      <w:pPr>
        <w:pStyle w:val="normal0"/>
        <w:jc w:val="center"/>
        <w:rPr>
          <w:rFonts w:ascii="Comic Sans MS" w:eastAsia="Comic Sans MS" w:hAnsi="Comic Sans MS" w:cs="Comic Sans MS"/>
          <w:sz w:val="24"/>
          <w:szCs w:val="24"/>
        </w:rPr>
      </w:pPr>
    </w:p>
    <w:p w:rsidR="001A7919" w:rsidRDefault="00514798">
      <w:pPr>
        <w:pStyle w:val="normal0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The applicant must write an essay about themselves and their future plans and describe why they should be chosen for this award. </w:t>
      </w:r>
    </w:p>
    <w:p w:rsidR="001A7919" w:rsidRDefault="00514798">
      <w:pPr>
        <w:pStyle w:val="normal0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Requirements also include:</w:t>
      </w:r>
    </w:p>
    <w:p w:rsidR="001A7919" w:rsidRDefault="0051479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The pursuit</w:t>
      </w: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 of a higher education</w:t>
      </w:r>
    </w:p>
    <w:p w:rsidR="001A7919" w:rsidRDefault="0051479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Maintain a “B” or higher average </w:t>
      </w:r>
    </w:p>
    <w:p w:rsidR="001A7919" w:rsidRDefault="0051479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Possess good work habits </w:t>
      </w:r>
    </w:p>
    <w:p w:rsidR="001A7919" w:rsidRDefault="00514798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rFonts w:ascii="Comic Sans MS" w:eastAsia="Comic Sans MS" w:hAnsi="Comic Sans MS" w:cs="Comic Sans MS"/>
          <w:color w:val="000000"/>
          <w:sz w:val="24"/>
          <w:szCs w:val="24"/>
        </w:rPr>
        <w:t xml:space="preserve">Exhibit Good Citizenship in school and their everyday life by volunteer work and/or assisting others. </w:t>
      </w:r>
    </w:p>
    <w:p w:rsidR="001A7919" w:rsidRDefault="00514798">
      <w:pPr>
        <w:pStyle w:val="normal0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Preference will be given to, but not limited to, students who have a familial relationship to the Loyal Order of the Moose or Woman of the Moose members.</w:t>
      </w:r>
    </w:p>
    <w:p w:rsidR="001A7919" w:rsidRDefault="001A7919">
      <w:pPr>
        <w:pStyle w:val="normal0"/>
        <w:jc w:val="center"/>
      </w:pPr>
    </w:p>
    <w:sectPr w:rsidR="001A7919" w:rsidSect="001A7919">
      <w:type w:val="continuous"/>
      <w:pgSz w:w="12240" w:h="15840"/>
      <w:pgMar w:top="1440" w:right="1440" w:bottom="1440" w:left="1440" w:header="720" w:footer="720" w:gutter="0"/>
      <w:cols w:space="720" w:equalWidth="0">
        <w:col w:w="9360" w:space="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D15F9"/>
    <w:multiLevelType w:val="multilevel"/>
    <w:tmpl w:val="04E651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025111D"/>
    <w:multiLevelType w:val="multilevel"/>
    <w:tmpl w:val="603443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A7919"/>
    <w:rsid w:val="001A7919"/>
    <w:rsid w:val="0051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A791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1A791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1A791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A791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1A791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1A791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A7919"/>
  </w:style>
  <w:style w:type="paragraph" w:styleId="Title">
    <w:name w:val="Title"/>
    <w:basedOn w:val="normal0"/>
    <w:next w:val="normal0"/>
    <w:rsid w:val="001A791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1A791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A791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Stephen</dc:creator>
  <cp:lastModifiedBy>staylor</cp:lastModifiedBy>
  <cp:revision>2</cp:revision>
  <dcterms:created xsi:type="dcterms:W3CDTF">2019-03-05T16:56:00Z</dcterms:created>
  <dcterms:modified xsi:type="dcterms:W3CDTF">2019-03-05T16:56:00Z</dcterms:modified>
</cp:coreProperties>
</file>